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38" w:rsidRDefault="00EF1EA9" w:rsidP="00EF1E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8 </w:t>
      </w:r>
      <w:r w:rsidRPr="00EF1EA9">
        <w:rPr>
          <w:rFonts w:ascii="Times New Roman" w:hAnsi="Times New Roman" w:cs="Times New Roman"/>
          <w:sz w:val="28"/>
          <w:szCs w:val="28"/>
        </w:rPr>
        <w:t>Управляемость, как свойство перехода системы из одного состояния в др</w:t>
      </w:r>
      <w:r w:rsidRPr="00EF1EA9">
        <w:rPr>
          <w:rFonts w:ascii="Times New Roman" w:hAnsi="Times New Roman" w:cs="Times New Roman"/>
          <w:sz w:val="28"/>
          <w:szCs w:val="28"/>
        </w:rPr>
        <w:t>у</w:t>
      </w:r>
      <w:r w:rsidRPr="00EF1EA9">
        <w:rPr>
          <w:rFonts w:ascii="Times New Roman" w:hAnsi="Times New Roman" w:cs="Times New Roman"/>
          <w:sz w:val="28"/>
          <w:szCs w:val="28"/>
        </w:rPr>
        <w:t>гое посредством управления. Условие управляемости  линейной стационарной сист</w:t>
      </w:r>
      <w:r w:rsidRPr="00EF1EA9">
        <w:rPr>
          <w:rFonts w:ascii="Times New Roman" w:hAnsi="Times New Roman" w:cs="Times New Roman"/>
          <w:sz w:val="28"/>
          <w:szCs w:val="28"/>
        </w:rPr>
        <w:t>е</w:t>
      </w:r>
      <w:r w:rsidRPr="00EF1EA9">
        <w:rPr>
          <w:rFonts w:ascii="Times New Roman" w:hAnsi="Times New Roman" w:cs="Times New Roman"/>
          <w:sz w:val="28"/>
          <w:szCs w:val="28"/>
        </w:rPr>
        <w:t>мы.</w:t>
      </w:r>
    </w:p>
    <w:p w:rsidR="00ED1741" w:rsidRDefault="00ED1741" w:rsidP="00EF1E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85BF87E" wp14:editId="1B00FCC7">
            <wp:extent cx="5940425" cy="539843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39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741" w:rsidRDefault="00ED1741" w:rsidP="00EF1EA9">
      <w:pPr>
        <w:jc w:val="center"/>
        <w:rPr>
          <w:noProof/>
          <w:lang w:eastAsia="ru-RU"/>
        </w:rPr>
      </w:pPr>
    </w:p>
    <w:p w:rsidR="00ED1741" w:rsidRDefault="00ED1741" w:rsidP="00EF1EA9">
      <w:pPr>
        <w:jc w:val="center"/>
        <w:rPr>
          <w:noProof/>
          <w:lang w:eastAsia="ru-RU"/>
        </w:rPr>
      </w:pPr>
      <w:bookmarkStart w:id="0" w:name="_GoBack"/>
      <w:bookmarkEnd w:id="0"/>
    </w:p>
    <w:p w:rsidR="00ED1741" w:rsidRDefault="00ED1741" w:rsidP="00EF1E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5207E02" wp14:editId="254A888D">
            <wp:extent cx="4505325" cy="69151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691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741" w:rsidRPr="00EF1EA9" w:rsidRDefault="00ED1741" w:rsidP="00EF1E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7E5F8A" wp14:editId="51EB2272">
            <wp:extent cx="4467225" cy="68770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174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2385F4F" wp14:editId="67AD2C91">
            <wp:extent cx="4343400" cy="67246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1741" w:rsidRPr="00EF1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D5C"/>
    <w:rsid w:val="00C36738"/>
    <w:rsid w:val="00ED1741"/>
    <w:rsid w:val="00EF1EA9"/>
    <w:rsid w:val="00FD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7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7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79A0B-AD1D-48DB-ABCD-D9308BCF1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2019-10-06T14:02:00Z</dcterms:created>
  <dcterms:modified xsi:type="dcterms:W3CDTF">2019-10-06T14:30:00Z</dcterms:modified>
</cp:coreProperties>
</file>